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4D366E">
        <w:rPr>
          <w:color w:val="0070C0"/>
          <w:sz w:val="32"/>
        </w:rPr>
        <w:t>PROSINAC 2</w:t>
      </w:r>
      <w:r w:rsidRPr="000E6608">
        <w:rPr>
          <w:color w:val="0070C0"/>
          <w:sz w:val="32"/>
        </w:rPr>
        <w:t>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8E46A5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934A5A">
              <w:rPr>
                <w:b/>
                <w:bCs/>
                <w:sz w:val="26"/>
                <w:szCs w:val="26"/>
              </w:rPr>
              <w:t xml:space="preserve">PONEDJELJAK, </w:t>
            </w:r>
            <w:r w:rsidR="004D366E">
              <w:rPr>
                <w:b/>
                <w:bCs/>
                <w:sz w:val="26"/>
                <w:szCs w:val="26"/>
              </w:rPr>
              <w:t>01</w:t>
            </w:r>
            <w:r w:rsidRPr="00934A5A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  <w:r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4D366E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Omlet sa šunkom cikla i miješani kruh</w:t>
            </w:r>
            <w:r w:rsidR="00FB1E93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</w:t>
            </w:r>
            <w:r w:rsidR="004D366E">
              <w:rPr>
                <w:b/>
                <w:bCs/>
                <w:sz w:val="26"/>
                <w:szCs w:val="26"/>
              </w:rPr>
              <w:t xml:space="preserve"> 02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Varivo do mahuna i piletine miješani kruh</w:t>
            </w:r>
            <w:r w:rsidR="005E6547">
              <w:rPr>
                <w:bCs/>
                <w:sz w:val="28"/>
              </w:rPr>
              <w:t xml:space="preserve"> i banana</w:t>
            </w:r>
            <w:r>
              <w:rPr>
                <w:bCs/>
                <w:sz w:val="28"/>
              </w:rPr>
              <w:t xml:space="preserve"> </w:t>
            </w:r>
            <w:r w:rsidR="00904528" w:rsidRPr="00F936F2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</w:t>
            </w:r>
            <w:r w:rsidR="004D366E">
              <w:rPr>
                <w:b/>
                <w:bCs/>
                <w:sz w:val="26"/>
                <w:szCs w:val="26"/>
              </w:rPr>
              <w:t xml:space="preserve"> 03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Sekelji</w:t>
            </w:r>
            <w:proofErr w:type="spellEnd"/>
            <w:r>
              <w:rPr>
                <w:bCs/>
                <w:sz w:val="28"/>
              </w:rPr>
              <w:t xml:space="preserve"> gulaš s pire krumpirom i miješani kruh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</w:t>
            </w:r>
            <w:r w:rsidR="004D366E">
              <w:rPr>
                <w:b/>
                <w:bCs/>
                <w:sz w:val="26"/>
                <w:szCs w:val="26"/>
              </w:rPr>
              <w:t xml:space="preserve"> 04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Pileći panirani odresci, rizi </w:t>
            </w:r>
            <w:proofErr w:type="spellStart"/>
            <w:r>
              <w:rPr>
                <w:bCs/>
                <w:sz w:val="28"/>
              </w:rPr>
              <w:t>bizi</w:t>
            </w:r>
            <w:proofErr w:type="spellEnd"/>
            <w:r>
              <w:rPr>
                <w:bCs/>
                <w:sz w:val="28"/>
              </w:rPr>
              <w:t xml:space="preserve"> i salata od kupusa</w:t>
            </w:r>
            <w:r w:rsidR="007C531E">
              <w:rPr>
                <w:bCs/>
                <w:sz w:val="28"/>
              </w:rPr>
              <w:t xml:space="preserve"> i mrkvice, mij</w:t>
            </w:r>
            <w:r w:rsidR="00925B4A" w:rsidRPr="00F936F2">
              <w:rPr>
                <w:bCs/>
                <w:sz w:val="28"/>
              </w:rPr>
              <w:t xml:space="preserve">ešani kruh </w:t>
            </w:r>
          </w:p>
        </w:tc>
      </w:tr>
      <w:tr w:rsidR="000F1DE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1DE3" w:rsidRPr="00F936F2" w:rsidRDefault="000F1DE3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</w:t>
            </w:r>
            <w:r w:rsidR="00683D01" w:rsidRPr="00F936F2">
              <w:rPr>
                <w:b/>
                <w:bCs/>
                <w:sz w:val="26"/>
                <w:szCs w:val="26"/>
              </w:rPr>
              <w:t>,</w:t>
            </w:r>
            <w:r w:rsidR="004D366E">
              <w:rPr>
                <w:b/>
                <w:bCs/>
                <w:sz w:val="26"/>
                <w:szCs w:val="26"/>
              </w:rPr>
              <w:t xml:space="preserve"> 05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0F1DE3" w:rsidRPr="00F936F2" w:rsidRDefault="004D366E" w:rsidP="0013151B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Sendvič sa šunkom i sirom</w:t>
            </w:r>
            <w:r w:rsidR="003B28A2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</w:t>
            </w:r>
            <w:proofErr w:type="spellStart"/>
            <w:r w:rsidR="003B28A2">
              <w:rPr>
                <w:bCs/>
                <w:sz w:val="28"/>
              </w:rPr>
              <w:t>zlevanka</w:t>
            </w:r>
            <w:proofErr w:type="spellEnd"/>
            <w:r w:rsidR="003B28A2">
              <w:rPr>
                <w:bCs/>
                <w:sz w:val="28"/>
              </w:rPr>
              <w:t xml:space="preserve"> sa šumskim voćem  i </w:t>
            </w:r>
            <w:r>
              <w:rPr>
                <w:bCs/>
                <w:sz w:val="28"/>
              </w:rPr>
              <w:t>mlijeko (</w:t>
            </w:r>
            <w:proofErr w:type="spellStart"/>
            <w:r>
              <w:rPr>
                <w:bCs/>
                <w:sz w:val="28"/>
              </w:rPr>
              <w:t>šm</w:t>
            </w:r>
            <w:proofErr w:type="spellEnd"/>
            <w:r>
              <w:rPr>
                <w:bCs/>
                <w:sz w:val="28"/>
              </w:rPr>
              <w:t>)</w:t>
            </w:r>
            <w:r w:rsidR="00934A5A">
              <w:rPr>
                <w:bCs/>
                <w:sz w:val="28"/>
              </w:rPr>
              <w:t xml:space="preserve"> 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7C531E">
              <w:rPr>
                <w:b/>
                <w:bCs/>
                <w:sz w:val="26"/>
                <w:szCs w:val="26"/>
              </w:rPr>
              <w:t>0</w:t>
            </w:r>
            <w:r w:rsidR="004D366E">
              <w:rPr>
                <w:b/>
                <w:bCs/>
                <w:sz w:val="26"/>
                <w:szCs w:val="26"/>
              </w:rPr>
              <w:t>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Namaz od sira i šunke na kukuruznom kruhu</w:t>
            </w:r>
            <w:r w:rsidR="003B28A2">
              <w:rPr>
                <w:bCs/>
                <w:sz w:val="28"/>
              </w:rPr>
              <w:t xml:space="preserve">, </w:t>
            </w:r>
            <w:r>
              <w:rPr>
                <w:bCs/>
                <w:sz w:val="28"/>
              </w:rPr>
              <w:t>vrući kakao</w:t>
            </w:r>
            <w:r w:rsidR="003B28A2">
              <w:rPr>
                <w:bCs/>
                <w:sz w:val="28"/>
              </w:rPr>
              <w:t xml:space="preserve"> i štrudla s jabukom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4D366E">
              <w:rPr>
                <w:b/>
                <w:bCs/>
                <w:sz w:val="26"/>
                <w:szCs w:val="26"/>
              </w:rPr>
              <w:t>09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Juneći gulaš s palentom i zelenom salatom, miješani kruh</w:t>
            </w:r>
            <w:r w:rsidR="005E6547">
              <w:rPr>
                <w:bCs/>
                <w:sz w:val="28"/>
              </w:rPr>
              <w:t xml:space="preserve"> i mlijeko (</w:t>
            </w:r>
            <w:proofErr w:type="spellStart"/>
            <w:r w:rsidR="005E6547">
              <w:rPr>
                <w:bCs/>
                <w:sz w:val="28"/>
              </w:rPr>
              <w:t>šm</w:t>
            </w:r>
            <w:proofErr w:type="spellEnd"/>
            <w:r w:rsidR="005E6547">
              <w:rPr>
                <w:bCs/>
                <w:sz w:val="28"/>
              </w:rPr>
              <w:t>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4D366E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Grah s ječmenom kašom i kobasicama</w:t>
            </w:r>
            <w:r w:rsidR="002C1F41">
              <w:rPr>
                <w:bCs/>
                <w:sz w:val="28"/>
              </w:rPr>
              <w:t xml:space="preserve"> i </w:t>
            </w:r>
            <w:r w:rsidR="008E46A5">
              <w:rPr>
                <w:bCs/>
                <w:sz w:val="28"/>
              </w:rPr>
              <w:t xml:space="preserve">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  <w:r w:rsidR="003B28A2">
              <w:rPr>
                <w:bCs/>
                <w:sz w:val="28"/>
              </w:rPr>
              <w:t xml:space="preserve">i kukuruzna </w:t>
            </w:r>
            <w:proofErr w:type="spellStart"/>
            <w:r w:rsidR="003B28A2">
              <w:rPr>
                <w:bCs/>
                <w:sz w:val="28"/>
              </w:rPr>
              <w:t>zlevanka</w:t>
            </w:r>
            <w:proofErr w:type="spellEnd"/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4D366E">
              <w:rPr>
                <w:b/>
                <w:bCs/>
                <w:sz w:val="26"/>
                <w:szCs w:val="26"/>
              </w:rPr>
              <w:t>1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2C1F41">
              <w:rPr>
                <w:b/>
                <w:bCs/>
                <w:sz w:val="26"/>
                <w:szCs w:val="26"/>
              </w:rPr>
              <w:t>prosinca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Ćufte s pire krumpirom, miješani kruh i voće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4D366E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1C1EE9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D366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Njoki u bijelom umaku s piletinom i voćni frape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>PONEDJELJAK, 1</w:t>
            </w:r>
            <w:r w:rsidR="004D366E">
              <w:rPr>
                <w:b/>
                <w:bCs/>
                <w:sz w:val="26"/>
                <w:szCs w:val="26"/>
              </w:rPr>
              <w:t>5</w:t>
            </w:r>
            <w:r w:rsidRPr="001C1EE9">
              <w:rPr>
                <w:b/>
                <w:bCs/>
                <w:sz w:val="26"/>
                <w:szCs w:val="26"/>
              </w:rPr>
              <w:t xml:space="preserve"> </w:t>
            </w:r>
            <w:r w:rsidR="001C1EE9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4D366E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 xml:space="preserve">Sendvič sa šunkom i sirom i </w:t>
            </w:r>
            <w:r w:rsidR="003B28A2">
              <w:rPr>
                <w:bCs/>
                <w:sz w:val="28"/>
              </w:rPr>
              <w:t>kolač od griza s jabukama</w:t>
            </w:r>
            <w:r w:rsidR="005E6547">
              <w:rPr>
                <w:bCs/>
                <w:sz w:val="28"/>
              </w:rPr>
              <w:t xml:space="preserve"> i mlijeko (šm)</w:t>
            </w:r>
            <w:bookmarkStart w:id="0" w:name="_GoBack"/>
            <w:bookmarkEnd w:id="0"/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1</w:t>
            </w:r>
            <w:r w:rsidR="004D366E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660EA1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4D366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Varivo s porilukom i kobasicama</w:t>
            </w:r>
            <w:r w:rsidR="00105E45">
              <w:rPr>
                <w:bCs/>
                <w:sz w:val="28"/>
              </w:rPr>
              <w:t>, miješani kruh</w:t>
            </w:r>
            <w:r>
              <w:rPr>
                <w:bCs/>
                <w:sz w:val="28"/>
              </w:rPr>
              <w:t xml:space="preserve"> i voće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660EA1">
              <w:rPr>
                <w:b/>
                <w:bCs/>
                <w:sz w:val="26"/>
                <w:szCs w:val="26"/>
              </w:rPr>
              <w:t>1</w:t>
            </w:r>
            <w:r w:rsidR="004D366E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4D366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Tjestenina s mljevenim mesom, miješani kruh i čaj s limunom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660EA1">
              <w:rPr>
                <w:b/>
                <w:bCs/>
                <w:sz w:val="26"/>
                <w:szCs w:val="26"/>
              </w:rPr>
              <w:t>1</w:t>
            </w:r>
            <w:r w:rsidR="004D366E">
              <w:rPr>
                <w:b/>
                <w:bCs/>
                <w:sz w:val="26"/>
                <w:szCs w:val="26"/>
              </w:rPr>
              <w:t>8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660EA1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4D366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Čevapi</w:t>
            </w:r>
            <w:proofErr w:type="spellEnd"/>
            <w:r>
              <w:rPr>
                <w:bCs/>
                <w:sz w:val="28"/>
              </w:rPr>
              <w:t xml:space="preserve"> u lepinji i </w:t>
            </w:r>
            <w:proofErr w:type="spellStart"/>
            <w:r>
              <w:rPr>
                <w:bCs/>
                <w:sz w:val="28"/>
              </w:rPr>
              <w:t>kuglof</w:t>
            </w:r>
            <w:proofErr w:type="spellEnd"/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4D366E">
              <w:rPr>
                <w:b/>
                <w:bCs/>
                <w:sz w:val="26"/>
                <w:szCs w:val="26"/>
              </w:rPr>
              <w:t>19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105E45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4D366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Panirane lignje i pomfrit, tartar umak, </w:t>
            </w:r>
            <w:r w:rsidR="003223D7">
              <w:rPr>
                <w:bCs/>
                <w:sz w:val="28"/>
              </w:rPr>
              <w:t xml:space="preserve"> miješani kruh</w:t>
            </w:r>
            <w:r w:rsidR="00022AA6" w:rsidRPr="00F936F2">
              <w:rPr>
                <w:bCs/>
                <w:sz w:val="28"/>
              </w:rPr>
              <w:t xml:space="preserve">, </w:t>
            </w:r>
            <w:r w:rsidR="001C1EE9">
              <w:rPr>
                <w:bCs/>
                <w:sz w:val="28"/>
              </w:rPr>
              <w:t xml:space="preserve">voćni </w:t>
            </w:r>
            <w:proofErr w:type="spellStart"/>
            <w:r w:rsidR="001C1EE9">
              <w:rPr>
                <w:bCs/>
                <w:sz w:val="28"/>
              </w:rPr>
              <w:t>shake</w:t>
            </w:r>
            <w:proofErr w:type="spellEnd"/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F936F2" w:rsidTr="00B304D8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  <w:tr w:rsidR="004D366E" w:rsidTr="004C5DDC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4D366E" w:rsidRPr="004C5DDC" w:rsidRDefault="004C5DDC" w:rsidP="00F936F2">
            <w:pPr>
              <w:pStyle w:val="Bezproreda"/>
              <w:rPr>
                <w:b/>
                <w:sz w:val="26"/>
                <w:szCs w:val="26"/>
              </w:rPr>
            </w:pPr>
            <w:r w:rsidRPr="004C5DDC">
              <w:rPr>
                <w:b/>
                <w:sz w:val="26"/>
                <w:szCs w:val="26"/>
              </w:rPr>
              <w:t xml:space="preserve">PONEDJELJAK, 22. prosinca </w:t>
            </w:r>
          </w:p>
        </w:tc>
        <w:tc>
          <w:tcPr>
            <w:tcW w:w="5076" w:type="dxa"/>
            <w:shd w:val="clear" w:color="auto" w:fill="FFFFFF" w:themeFill="background1"/>
          </w:tcPr>
          <w:p w:rsidR="004D366E" w:rsidRPr="00F936F2" w:rsidRDefault="004C5DDC" w:rsidP="00F936F2">
            <w:pPr>
              <w:pStyle w:val="Bezproreda"/>
              <w:rPr>
                <w:sz w:val="28"/>
              </w:rPr>
            </w:pPr>
            <w:r>
              <w:rPr>
                <w:sz w:val="28"/>
              </w:rPr>
              <w:t xml:space="preserve">Juha od rajčice, Namaz na kruhu – </w:t>
            </w:r>
            <w:proofErr w:type="spellStart"/>
            <w:r>
              <w:rPr>
                <w:sz w:val="28"/>
              </w:rPr>
              <w:t>margo</w:t>
            </w:r>
            <w:proofErr w:type="spellEnd"/>
            <w:r>
              <w:rPr>
                <w:sz w:val="28"/>
              </w:rPr>
              <w:t>/med, voće</w:t>
            </w:r>
            <w:r w:rsidR="003B28A2">
              <w:rPr>
                <w:sz w:val="28"/>
              </w:rPr>
              <w:t xml:space="preserve"> i božićne fritule</w:t>
            </w:r>
          </w:p>
        </w:tc>
      </w:tr>
      <w:tr w:rsidR="004C5DDC" w:rsidTr="004C5DDC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4C5DDC" w:rsidRPr="004C5DDC" w:rsidRDefault="004C5DDC" w:rsidP="00F936F2">
            <w:pPr>
              <w:pStyle w:val="Bezproreda"/>
              <w:rPr>
                <w:b/>
                <w:sz w:val="26"/>
                <w:szCs w:val="26"/>
              </w:rPr>
            </w:pPr>
            <w:r w:rsidRPr="004C5DDC">
              <w:rPr>
                <w:b/>
                <w:sz w:val="26"/>
                <w:szCs w:val="26"/>
              </w:rPr>
              <w:t>UTORAK, 23.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4C5DDC" w:rsidRDefault="004C5DDC" w:rsidP="00F936F2">
            <w:pPr>
              <w:pStyle w:val="Bezproreda"/>
              <w:rPr>
                <w:sz w:val="28"/>
              </w:rPr>
            </w:pPr>
            <w:r>
              <w:rPr>
                <w:sz w:val="28"/>
              </w:rPr>
              <w:t xml:space="preserve">Pečena vratina, </w:t>
            </w:r>
            <w:proofErr w:type="spellStart"/>
            <w:r>
              <w:rPr>
                <w:sz w:val="28"/>
              </w:rPr>
              <w:t>hajdinska</w:t>
            </w:r>
            <w:proofErr w:type="spellEnd"/>
            <w:r>
              <w:rPr>
                <w:sz w:val="28"/>
              </w:rPr>
              <w:t xml:space="preserve"> kaša i salata od kupusa, miješani kruh i jogurt (</w:t>
            </w:r>
            <w:proofErr w:type="spellStart"/>
            <w:r>
              <w:rPr>
                <w:sz w:val="28"/>
              </w:rPr>
              <w:t>šm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42B" w:rsidRDefault="003C242B" w:rsidP="00155F82">
      <w:r>
        <w:separator/>
      </w:r>
    </w:p>
  </w:endnote>
  <w:endnote w:type="continuationSeparator" w:id="0">
    <w:p w:rsidR="003C242B" w:rsidRDefault="003C242B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42B" w:rsidRDefault="003C242B" w:rsidP="00155F82">
      <w:r>
        <w:separator/>
      </w:r>
    </w:p>
  </w:footnote>
  <w:footnote w:type="continuationSeparator" w:id="0">
    <w:p w:rsidR="003C242B" w:rsidRDefault="003C242B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B0AFC"/>
    <w:rsid w:val="000D3880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C1F41"/>
    <w:rsid w:val="002D4F0C"/>
    <w:rsid w:val="002E2311"/>
    <w:rsid w:val="002F3ECC"/>
    <w:rsid w:val="00302543"/>
    <w:rsid w:val="0030403C"/>
    <w:rsid w:val="003223D7"/>
    <w:rsid w:val="003310E3"/>
    <w:rsid w:val="00331BD6"/>
    <w:rsid w:val="00352732"/>
    <w:rsid w:val="0035687F"/>
    <w:rsid w:val="00394657"/>
    <w:rsid w:val="00394CCF"/>
    <w:rsid w:val="003A7D60"/>
    <w:rsid w:val="003B28A2"/>
    <w:rsid w:val="003B5CA6"/>
    <w:rsid w:val="003B679B"/>
    <w:rsid w:val="003C242B"/>
    <w:rsid w:val="003D6C5D"/>
    <w:rsid w:val="00422F34"/>
    <w:rsid w:val="004557CA"/>
    <w:rsid w:val="004703B4"/>
    <w:rsid w:val="004727C0"/>
    <w:rsid w:val="00492FC3"/>
    <w:rsid w:val="004C19A8"/>
    <w:rsid w:val="004C5DDC"/>
    <w:rsid w:val="004D366E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5E6547"/>
    <w:rsid w:val="00604B49"/>
    <w:rsid w:val="00617401"/>
    <w:rsid w:val="0065542B"/>
    <w:rsid w:val="0065609B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30184"/>
    <w:rsid w:val="007401A0"/>
    <w:rsid w:val="00753D26"/>
    <w:rsid w:val="00772D87"/>
    <w:rsid w:val="007768A8"/>
    <w:rsid w:val="00780C21"/>
    <w:rsid w:val="0078283F"/>
    <w:rsid w:val="00794672"/>
    <w:rsid w:val="007B35D9"/>
    <w:rsid w:val="007C531E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43AD"/>
    <w:rsid w:val="009527DF"/>
    <w:rsid w:val="00966F25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244F1"/>
    <w:rsid w:val="00C371F4"/>
    <w:rsid w:val="00C6617A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CB77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0E5B-F105-4EAB-80E6-AB25CCE7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2024-12-03T10:34:00Z</cp:lastPrinted>
  <dcterms:created xsi:type="dcterms:W3CDTF">2025-12-01T12:07:00Z</dcterms:created>
  <dcterms:modified xsi:type="dcterms:W3CDTF">2025-12-01T12:07:00Z</dcterms:modified>
</cp:coreProperties>
</file>